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FD" w:rsidRPr="005226E8" w:rsidRDefault="004029FD">
      <w:pPr>
        <w:rPr>
          <w:sz w:val="32"/>
          <w:szCs w:val="32"/>
        </w:rPr>
      </w:pPr>
    </w:p>
    <w:tbl>
      <w:tblPr>
        <w:tblW w:w="10348" w:type="dxa"/>
        <w:tblInd w:w="108" w:type="dxa"/>
        <w:tblLayout w:type="fixed"/>
        <w:tblLook w:val="01E0"/>
      </w:tblPr>
      <w:tblGrid>
        <w:gridCol w:w="10348"/>
      </w:tblGrid>
      <w:tr w:rsidR="000E01F5" w:rsidRPr="005226E8" w:rsidTr="00F327EF">
        <w:tc>
          <w:tcPr>
            <w:tcW w:w="10348" w:type="dxa"/>
            <w:shd w:val="clear" w:color="auto" w:fill="auto"/>
          </w:tcPr>
          <w:bookmarkStart w:id="0" w:name="_GoBack"/>
          <w:bookmarkEnd w:id="0"/>
          <w:p w:rsidR="004029FD" w:rsidRPr="005226E8" w:rsidRDefault="00F2414E" w:rsidP="004029FD">
            <w:pPr>
              <w:pStyle w:val="NormalWeb"/>
              <w:tabs>
                <w:tab w:val="center" w:pos="5066"/>
                <w:tab w:val="left" w:pos="8880"/>
              </w:tabs>
              <w:spacing w:line="360" w:lineRule="atLeast"/>
              <w:rPr>
                <w:rStyle w:val="Hyperlink"/>
                <w:rFonts w:ascii="Comic Sans MS" w:hAnsi="Comic Sans MS"/>
                <w:sz w:val="32"/>
                <w:szCs w:val="32"/>
                <w:lang/>
              </w:rPr>
            </w:pPr>
            <w:r>
              <w:fldChar w:fldCharType="begin"/>
            </w:r>
            <w:r>
              <w:instrText>HYPERLINK "https://knutsfordchildminding.wordpress.com/2014/12/30/your-childs-learning-characteristics/"</w:instrText>
            </w:r>
            <w:r>
              <w:fldChar w:fldCharType="separate"/>
            </w:r>
            <w:r w:rsidR="002724BC" w:rsidRPr="005226E8">
              <w:rPr>
                <w:rStyle w:val="Hyperlink"/>
                <w:rFonts w:ascii="Comic Sans MS" w:hAnsi="Comic Sans MS"/>
                <w:sz w:val="32"/>
                <w:szCs w:val="32"/>
                <w:lang/>
              </w:rPr>
              <w:t>Your child’s learning characteristics</w:t>
            </w:r>
            <w:r>
              <w:fldChar w:fldCharType="end"/>
            </w:r>
          </w:p>
          <w:p w:rsidR="004029FD" w:rsidRPr="005226E8" w:rsidRDefault="0064471C" w:rsidP="0064471C">
            <w:pPr>
              <w:pStyle w:val="NormalWeb"/>
              <w:tabs>
                <w:tab w:val="center" w:pos="5066"/>
                <w:tab w:val="left" w:pos="8880"/>
              </w:tabs>
              <w:spacing w:line="360" w:lineRule="atLeast"/>
              <w:rPr>
                <w:rFonts w:ascii="Comic Sans MS" w:hAnsi="Comic Sans MS"/>
                <w:color w:val="0000FF"/>
                <w:sz w:val="32"/>
                <w:szCs w:val="32"/>
                <w:u w:val="single"/>
                <w:lang/>
              </w:rPr>
            </w:pPr>
            <w:r w:rsidRPr="005226E8">
              <w:rPr>
                <w:rFonts w:ascii="Comic Sans MS" w:hAnsi="Comic Sans MS"/>
                <w:noProof/>
                <w:sz w:val="32"/>
                <w:szCs w:val="32"/>
              </w:rPr>
              <w:drawing>
                <wp:inline distT="0" distB="0" distL="0" distR="0">
                  <wp:extent cx="438150" cy="419100"/>
                  <wp:effectExtent l="0" t="0" r="0" b="0"/>
                  <wp:docPr id="12" name="Picture 12" descr="DOVERY White B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VERY White BG[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19100"/>
                          </a:xfrm>
                          <a:prstGeom prst="rect">
                            <a:avLst/>
                          </a:prstGeom>
                          <a:noFill/>
                          <a:ln>
                            <a:noFill/>
                          </a:ln>
                        </pic:spPr>
                      </pic:pic>
                    </a:graphicData>
                  </a:graphic>
                </wp:inline>
              </w:drawing>
            </w:r>
          </w:p>
        </w:tc>
      </w:tr>
      <w:tr w:rsidR="000E01F5" w:rsidRPr="000022A9" w:rsidTr="00F327EF">
        <w:tc>
          <w:tcPr>
            <w:tcW w:w="10348" w:type="dxa"/>
            <w:shd w:val="clear" w:color="auto" w:fill="auto"/>
          </w:tcPr>
          <w:p w:rsidR="000E01F5" w:rsidRPr="000E01F5" w:rsidRDefault="00F2414E" w:rsidP="00183EE1">
            <w:pPr>
              <w:rPr>
                <w:rFonts w:ascii="Comic Sans MS" w:hAnsi="Comic Sans MS"/>
                <w:sz w:val="20"/>
                <w:szCs w:val="20"/>
              </w:rPr>
            </w:pPr>
            <w:r>
              <w:rPr>
                <w:rFonts w:ascii="Comic Sans MS" w:hAnsi="Comic Sans MS"/>
                <w:noProof/>
                <w:sz w:val="20"/>
                <w:szCs w:val="20"/>
              </w:rPr>
              <w:pict>
                <v:shapetype id="_x0000_t202" coordsize="21600,21600" o:spt="202" path="m,l,21600r21600,l21600,xe">
                  <v:stroke joinstyle="miter"/>
                  <v:path gradientshapeok="t" o:connecttype="rect"/>
                </v:shapetype>
                <v:shape id="Text Box 7" o:spid="_x0000_s1026" type="#_x0000_t202" style="position:absolute;margin-left:-15.6pt;margin-top:7.55pt;width:492pt;height:3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" fillcolor="white [3201]" strokecolor="#4f81bd [3204]" strokeweight="2pt">
                  <v:textbox>
                    <w:txbxContent>
                      <w:p w:rsidR="005226E8" w:rsidRDefault="005226E8" w:rsidP="00C67BEB">
                        <w:pPr>
                          <w:jc w:val="center"/>
                          <w:rPr>
                            <w:rFonts w:ascii="Lucida Console" w:hAnsi="Lucida Console"/>
                            <w:b/>
                            <w:i/>
                            <w:color w:val="7030A0"/>
                            <w:sz w:val="32"/>
                            <w:szCs w:val="32"/>
                          </w:rPr>
                        </w:pPr>
                      </w:p>
                      <w:p w:rsidR="00C67BEB" w:rsidRPr="00D22FF0" w:rsidRDefault="00C67BEB" w:rsidP="00C67BEB">
                        <w:pPr>
                          <w:jc w:val="center"/>
                          <w:rPr>
                            <w:rFonts w:ascii="Lucida Console" w:hAnsi="Lucida Console"/>
                            <w:b/>
                            <w:i/>
                            <w:color w:val="7030A0"/>
                            <w:sz w:val="32"/>
                            <w:szCs w:val="32"/>
                          </w:rPr>
                        </w:pPr>
                        <w:r w:rsidRPr="00D22FF0">
                          <w:rPr>
                            <w:rFonts w:ascii="Lucida Console" w:hAnsi="Lucida Console"/>
                            <w:b/>
                            <w:i/>
                            <w:color w:val="7030A0"/>
                            <w:sz w:val="32"/>
                            <w:szCs w:val="32"/>
                          </w:rPr>
                          <w:t>Characteristics of Effective Learning</w:t>
                        </w:r>
                      </w:p>
                      <w:p w:rsidR="009C1ACE" w:rsidRDefault="00C67BEB" w:rsidP="009C1ACE">
                        <w:pPr>
                          <w:jc w:val="center"/>
                          <w:rPr>
                            <w:rFonts w:ascii="Comic Sans MS" w:hAnsi="Comic Sans MS"/>
                          </w:rPr>
                        </w:pPr>
                        <w:r>
                          <w:rPr>
                            <w:rFonts w:ascii="Comic Sans MS" w:hAnsi="Comic Sans MS"/>
                          </w:rPr>
                          <w:t>What are your child’s learning characteristics?</w:t>
                        </w:r>
                      </w:p>
                      <w:p w:rsidR="00845768" w:rsidRDefault="00845768" w:rsidP="009C1ACE">
                        <w:pPr>
                          <w:jc w:val="center"/>
                          <w:rPr>
                            <w:rFonts w:ascii="Comic Sans MS" w:hAnsi="Comic Sans MS"/>
                          </w:rPr>
                        </w:pPr>
                      </w:p>
                      <w:p w:rsidR="009C1ACE" w:rsidRDefault="009C1ACE" w:rsidP="009C1ACE">
                        <w:pPr>
                          <w:jc w:val="center"/>
                          <w:rPr>
                            <w:rFonts w:ascii="Comic Sans MS" w:hAnsi="Comic Sans MS"/>
                          </w:rPr>
                        </w:pPr>
                        <w:r>
                          <w:rPr>
                            <w:rFonts w:ascii="Lucida Console" w:hAnsi="Lucida Console"/>
                            <w:b/>
                            <w:i/>
                            <w:color w:val="7030A0"/>
                          </w:rPr>
                          <w:t xml:space="preserve">Playing and Exploring – </w:t>
                        </w:r>
                        <w:r>
                          <w:rPr>
                            <w:rFonts w:ascii="Comic Sans MS" w:hAnsi="Comic Sans MS"/>
                          </w:rPr>
                          <w:t>how d</w:t>
                        </w:r>
                        <w:r w:rsidR="004029FD">
                          <w:rPr>
                            <w:rFonts w:ascii="Comic Sans MS" w:hAnsi="Comic Sans MS"/>
                          </w:rPr>
                          <w:t>oes your child engage in activi</w:t>
                        </w:r>
                        <w:r>
                          <w:rPr>
                            <w:rFonts w:ascii="Comic Sans MS" w:hAnsi="Comic Sans MS"/>
                          </w:rPr>
                          <w:t>t</w:t>
                        </w:r>
                        <w:r w:rsidR="004029FD">
                          <w:rPr>
                            <w:rFonts w:ascii="Comic Sans MS" w:hAnsi="Comic Sans MS"/>
                          </w:rPr>
                          <w:t>i</w:t>
                        </w:r>
                        <w:r>
                          <w:rPr>
                            <w:rFonts w:ascii="Comic Sans MS" w:hAnsi="Comic Sans MS"/>
                          </w:rPr>
                          <w:t>es?</w:t>
                        </w:r>
                      </w:p>
                      <w:p w:rsidR="009C1ACE" w:rsidRDefault="009C1ACE" w:rsidP="009C1ACE">
                        <w:pPr>
                          <w:pStyle w:val="ListParagraph"/>
                          <w:numPr>
                            <w:ilvl w:val="0"/>
                            <w:numId w:val="1"/>
                          </w:numPr>
                          <w:jc w:val="center"/>
                          <w:rPr>
                            <w:rFonts w:ascii="Comic Sans MS" w:hAnsi="Comic Sans MS"/>
                          </w:rPr>
                        </w:pPr>
                        <w:r>
                          <w:rPr>
                            <w:rFonts w:ascii="Comic Sans MS" w:hAnsi="Comic Sans MS"/>
                          </w:rPr>
                          <w:t>Are they keen to find out and explore?</w:t>
                        </w:r>
                      </w:p>
                      <w:p w:rsidR="009C1ACE" w:rsidRDefault="009C1ACE" w:rsidP="009C1ACE">
                        <w:pPr>
                          <w:pStyle w:val="ListParagraph"/>
                          <w:numPr>
                            <w:ilvl w:val="0"/>
                            <w:numId w:val="1"/>
                          </w:numPr>
                          <w:jc w:val="center"/>
                          <w:rPr>
                            <w:rFonts w:ascii="Comic Sans MS" w:hAnsi="Comic Sans MS"/>
                          </w:rPr>
                        </w:pPr>
                        <w:r>
                          <w:rPr>
                            <w:rFonts w:ascii="Comic Sans MS" w:hAnsi="Comic Sans MS"/>
                          </w:rPr>
                          <w:t>Do they prefer to play with what they already know?</w:t>
                        </w:r>
                      </w:p>
                      <w:p w:rsidR="009C1ACE" w:rsidRDefault="009C1ACE" w:rsidP="009C1ACE">
                        <w:pPr>
                          <w:pStyle w:val="ListParagraph"/>
                          <w:numPr>
                            <w:ilvl w:val="0"/>
                            <w:numId w:val="1"/>
                          </w:numPr>
                          <w:jc w:val="center"/>
                          <w:rPr>
                            <w:rFonts w:ascii="Comic Sans MS" w:hAnsi="Comic Sans MS"/>
                          </w:rPr>
                        </w:pPr>
                        <w:r>
                          <w:rPr>
                            <w:rFonts w:ascii="Comic Sans MS" w:hAnsi="Comic Sans MS"/>
                          </w:rPr>
                          <w:t>Are they willing to have a go?</w:t>
                        </w:r>
                      </w:p>
                      <w:p w:rsidR="00845768" w:rsidRPr="009C1ACE" w:rsidRDefault="00845768" w:rsidP="009C1ACE">
                        <w:pPr>
                          <w:pStyle w:val="ListParagraph"/>
                          <w:numPr>
                            <w:ilvl w:val="0"/>
                            <w:numId w:val="1"/>
                          </w:numPr>
                          <w:jc w:val="center"/>
                          <w:rPr>
                            <w:rFonts w:ascii="Comic Sans MS" w:hAnsi="Comic Sans MS"/>
                          </w:rPr>
                        </w:pPr>
                      </w:p>
                      <w:p w:rsidR="009C1ACE" w:rsidRDefault="009C1ACE" w:rsidP="009C1ACE">
                        <w:pPr>
                          <w:jc w:val="center"/>
                          <w:rPr>
                            <w:rFonts w:ascii="Comic Sans MS" w:hAnsi="Comic Sans MS"/>
                          </w:rPr>
                        </w:pPr>
                        <w:r>
                          <w:rPr>
                            <w:rFonts w:ascii="Lucida Console" w:hAnsi="Lucida Console"/>
                            <w:b/>
                            <w:i/>
                            <w:color w:val="7030A0"/>
                          </w:rPr>
                          <w:t xml:space="preserve">Active learning – </w:t>
                        </w:r>
                        <w:r>
                          <w:rPr>
                            <w:rFonts w:ascii="Comic Sans MS" w:hAnsi="Comic Sans MS"/>
                          </w:rPr>
                          <w:t>how motivated is your child to learn?</w:t>
                        </w:r>
                      </w:p>
                      <w:p w:rsidR="009C1ACE" w:rsidRDefault="009C1ACE" w:rsidP="009C1ACE">
                        <w:pPr>
                          <w:pStyle w:val="ListParagraph"/>
                          <w:numPr>
                            <w:ilvl w:val="0"/>
                            <w:numId w:val="2"/>
                          </w:numPr>
                          <w:jc w:val="center"/>
                          <w:rPr>
                            <w:rFonts w:ascii="Comic Sans MS" w:hAnsi="Comic Sans MS"/>
                          </w:rPr>
                        </w:pPr>
                        <w:r>
                          <w:rPr>
                            <w:rFonts w:ascii="Comic Sans MS" w:hAnsi="Comic Sans MS"/>
                          </w:rPr>
                          <w:t>Are they involved and concentrating?</w:t>
                        </w:r>
                      </w:p>
                      <w:p w:rsidR="009C1ACE" w:rsidRDefault="009C1ACE" w:rsidP="009C1ACE">
                        <w:pPr>
                          <w:pStyle w:val="ListParagraph"/>
                          <w:numPr>
                            <w:ilvl w:val="0"/>
                            <w:numId w:val="2"/>
                          </w:numPr>
                          <w:jc w:val="center"/>
                          <w:rPr>
                            <w:rFonts w:ascii="Comic Sans MS" w:hAnsi="Comic Sans MS"/>
                          </w:rPr>
                        </w:pPr>
                        <w:r>
                          <w:rPr>
                            <w:rFonts w:ascii="Comic Sans MS" w:hAnsi="Comic Sans MS"/>
                          </w:rPr>
                          <w:t>Do they keep trying if something is tricky?</w:t>
                        </w:r>
                      </w:p>
                      <w:p w:rsidR="00845768" w:rsidRDefault="009C1ACE" w:rsidP="005226E8">
                        <w:pPr>
                          <w:pStyle w:val="ListParagraph"/>
                          <w:numPr>
                            <w:ilvl w:val="0"/>
                            <w:numId w:val="2"/>
                          </w:numPr>
                          <w:jc w:val="center"/>
                          <w:rPr>
                            <w:rFonts w:ascii="Comic Sans MS" w:hAnsi="Comic Sans MS"/>
                          </w:rPr>
                        </w:pPr>
                        <w:r>
                          <w:rPr>
                            <w:rFonts w:ascii="Comic Sans MS" w:hAnsi="Comic Sans MS"/>
                          </w:rPr>
                          <w:t>Do they enjoy their achievements?</w:t>
                        </w:r>
                      </w:p>
                      <w:p w:rsidR="005226E8" w:rsidRPr="005226E8" w:rsidRDefault="005226E8" w:rsidP="005226E8">
                        <w:pPr>
                          <w:pStyle w:val="ListParagraph"/>
                          <w:numPr>
                            <w:ilvl w:val="0"/>
                            <w:numId w:val="2"/>
                          </w:numPr>
                          <w:jc w:val="center"/>
                          <w:rPr>
                            <w:rFonts w:ascii="Comic Sans MS" w:hAnsi="Comic Sans MS"/>
                          </w:rPr>
                        </w:pPr>
                      </w:p>
                      <w:p w:rsidR="009C1ACE" w:rsidRDefault="009C1ACE" w:rsidP="009C1ACE">
                        <w:pPr>
                          <w:jc w:val="center"/>
                          <w:rPr>
                            <w:rFonts w:ascii="Comic Sans MS" w:hAnsi="Comic Sans MS"/>
                          </w:rPr>
                        </w:pPr>
                        <w:r>
                          <w:rPr>
                            <w:rFonts w:ascii="Lucida Console" w:hAnsi="Lucida Console"/>
                            <w:b/>
                            <w:i/>
                            <w:color w:val="7030A0"/>
                          </w:rPr>
                          <w:t xml:space="preserve">Creating and thinking critically – </w:t>
                        </w:r>
                        <w:r w:rsidRPr="009C1ACE">
                          <w:rPr>
                            <w:rFonts w:ascii="Comic Sans MS" w:hAnsi="Comic Sans MS"/>
                          </w:rPr>
                          <w:t>how does your child think?</w:t>
                        </w:r>
                      </w:p>
                      <w:p w:rsidR="009C1ACE" w:rsidRDefault="009C1ACE" w:rsidP="009C1ACE">
                        <w:pPr>
                          <w:pStyle w:val="ListParagraph"/>
                          <w:numPr>
                            <w:ilvl w:val="0"/>
                            <w:numId w:val="3"/>
                          </w:numPr>
                          <w:jc w:val="center"/>
                          <w:rPr>
                            <w:rFonts w:ascii="Comic Sans MS" w:hAnsi="Comic Sans MS"/>
                          </w:rPr>
                        </w:pPr>
                        <w:r>
                          <w:rPr>
                            <w:rFonts w:ascii="Comic Sans MS" w:hAnsi="Comic Sans MS"/>
                          </w:rPr>
                          <w:t>Do they have their own ideas?</w:t>
                        </w:r>
                      </w:p>
                      <w:p w:rsidR="009C1ACE" w:rsidRDefault="009C1ACE" w:rsidP="009C1ACE">
                        <w:pPr>
                          <w:pStyle w:val="ListParagraph"/>
                          <w:numPr>
                            <w:ilvl w:val="0"/>
                            <w:numId w:val="3"/>
                          </w:numPr>
                          <w:jc w:val="center"/>
                          <w:rPr>
                            <w:rFonts w:ascii="Comic Sans MS" w:hAnsi="Comic Sans MS"/>
                          </w:rPr>
                        </w:pPr>
                        <w:r>
                          <w:rPr>
                            <w:rFonts w:ascii="Comic Sans MS" w:hAnsi="Comic Sans MS"/>
                          </w:rPr>
                          <w:t>Can they make links in their learning?</w:t>
                        </w:r>
                      </w:p>
                      <w:p w:rsidR="009C1ACE" w:rsidRDefault="009C1ACE" w:rsidP="009C1ACE">
                        <w:pPr>
                          <w:jc w:val="center"/>
                          <w:rPr>
                            <w:rFonts w:ascii="Comic Sans MS" w:hAnsi="Comic Sans MS"/>
                          </w:rPr>
                        </w:pPr>
                        <w:r w:rsidRPr="009C1ACE">
                          <w:rPr>
                            <w:rFonts w:ascii="Comic Sans MS" w:hAnsi="Comic Sans MS"/>
                          </w:rPr>
                          <w:t>Do they like to choose new ways to do things?</w:t>
                        </w:r>
                      </w:p>
                      <w:p w:rsidR="009C1ACE" w:rsidRDefault="009C1ACE" w:rsidP="009C1ACE">
                        <w:pPr>
                          <w:jc w:val="center"/>
                          <w:rPr>
                            <w:rFonts w:ascii="Comic Sans MS" w:hAnsi="Comic Sans MS"/>
                          </w:rPr>
                        </w:pPr>
                      </w:p>
                      <w:p w:rsidR="009C1ACE" w:rsidRPr="009C1ACE" w:rsidRDefault="009C1ACE" w:rsidP="009C1ACE">
                        <w:pPr>
                          <w:jc w:val="center"/>
                          <w:rPr>
                            <w:rFonts w:ascii="Comic Sans MS" w:hAnsi="Comic Sans MS"/>
                          </w:rPr>
                        </w:pPr>
                        <w:r>
                          <w:rPr>
                            <w:rFonts w:ascii="Comic Sans MS" w:hAnsi="Comic Sans MS"/>
                          </w:rPr>
                          <w:t>When we recognise your child’s learning characteristics we can use them to support their future learning.</w:t>
                        </w:r>
                      </w:p>
                      <w:p w:rsidR="009C1ACE" w:rsidRPr="00C67BEB" w:rsidRDefault="009C1ACE" w:rsidP="00C67BEB">
                        <w:pPr>
                          <w:jc w:val="center"/>
                          <w:rPr>
                            <w:rFonts w:ascii="Comic Sans MS" w:hAnsi="Comic Sans MS"/>
                          </w:rPr>
                        </w:pPr>
                      </w:p>
                    </w:txbxContent>
                  </v:textbox>
                </v:shape>
              </w:pict>
            </w:r>
          </w:p>
        </w:tc>
      </w:tr>
      <w:tr w:rsidR="000E01F5" w:rsidTr="00F327EF">
        <w:tc>
          <w:tcPr>
            <w:tcW w:w="10348" w:type="dxa"/>
            <w:shd w:val="clear" w:color="auto" w:fill="auto"/>
          </w:tcPr>
          <w:p w:rsidR="000E01F5" w:rsidRPr="000E01F5" w:rsidRDefault="000E01F5" w:rsidP="00183EE1">
            <w:pPr>
              <w:rPr>
                <w:rFonts w:ascii="Comic Sans MS" w:hAnsi="Comic Sans MS"/>
                <w:sz w:val="20"/>
                <w:szCs w:val="20"/>
              </w:rPr>
            </w:pPr>
          </w:p>
        </w:tc>
      </w:tr>
      <w:tr w:rsidR="000E01F5" w:rsidRPr="000022A9" w:rsidTr="00F327EF">
        <w:tc>
          <w:tcPr>
            <w:tcW w:w="10348" w:type="dxa"/>
            <w:shd w:val="clear" w:color="auto" w:fill="auto"/>
          </w:tcPr>
          <w:p w:rsidR="000E01F5" w:rsidRPr="000E01F5" w:rsidRDefault="000E01F5" w:rsidP="00183EE1">
            <w:pPr>
              <w:rPr>
                <w:rFonts w:ascii="Comic Sans MS" w:hAnsi="Comic Sans MS"/>
                <w:sz w:val="20"/>
                <w:szCs w:val="20"/>
              </w:rPr>
            </w:pPr>
          </w:p>
        </w:tc>
      </w:tr>
      <w:tr w:rsidR="000E01F5" w:rsidRPr="000022A9" w:rsidTr="00F327EF">
        <w:tc>
          <w:tcPr>
            <w:tcW w:w="10348" w:type="dxa"/>
            <w:shd w:val="clear" w:color="auto" w:fill="auto"/>
          </w:tcPr>
          <w:p w:rsidR="000E01F5" w:rsidRPr="000E01F5" w:rsidRDefault="000E01F5" w:rsidP="00183EE1">
            <w:pPr>
              <w:rPr>
                <w:rFonts w:ascii="Comic Sans MS" w:hAnsi="Comic Sans MS"/>
                <w:sz w:val="20"/>
                <w:szCs w:val="20"/>
              </w:rPr>
            </w:pPr>
          </w:p>
        </w:tc>
      </w:tr>
      <w:tr w:rsidR="000E01F5" w:rsidRPr="000022A9" w:rsidTr="00F327EF">
        <w:tc>
          <w:tcPr>
            <w:tcW w:w="10348" w:type="dxa"/>
            <w:shd w:val="clear" w:color="auto" w:fill="auto"/>
          </w:tcPr>
          <w:p w:rsidR="000E01F5" w:rsidRPr="000E01F5" w:rsidRDefault="000E01F5" w:rsidP="00183EE1">
            <w:pPr>
              <w:rPr>
                <w:rFonts w:ascii="Comic Sans MS" w:hAnsi="Comic Sans MS"/>
                <w:sz w:val="20"/>
                <w:szCs w:val="20"/>
              </w:rPr>
            </w:pPr>
          </w:p>
        </w:tc>
      </w:tr>
      <w:tr w:rsidR="000E01F5" w:rsidRPr="000022A9" w:rsidTr="00F327EF">
        <w:tc>
          <w:tcPr>
            <w:tcW w:w="10348" w:type="dxa"/>
            <w:shd w:val="clear" w:color="auto" w:fill="auto"/>
          </w:tcPr>
          <w:p w:rsidR="000E01F5" w:rsidRPr="000E01F5" w:rsidRDefault="000E01F5" w:rsidP="00183EE1">
            <w:pPr>
              <w:rPr>
                <w:rFonts w:ascii="Comic Sans MS" w:hAnsi="Comic Sans MS"/>
                <w:sz w:val="20"/>
                <w:szCs w:val="20"/>
              </w:rPr>
            </w:pPr>
          </w:p>
        </w:tc>
      </w:tr>
      <w:tr w:rsidR="000E01F5" w:rsidRPr="000022A9" w:rsidTr="00F327EF">
        <w:tc>
          <w:tcPr>
            <w:tcW w:w="10348" w:type="dxa"/>
            <w:shd w:val="clear" w:color="auto" w:fill="auto"/>
          </w:tcPr>
          <w:p w:rsidR="000E01F5" w:rsidRPr="000E01F5" w:rsidRDefault="000E01F5" w:rsidP="00183EE1">
            <w:pPr>
              <w:rPr>
                <w:rFonts w:ascii="Comic Sans MS" w:hAnsi="Comic Sans MS"/>
                <w:sz w:val="20"/>
                <w:szCs w:val="20"/>
              </w:rPr>
            </w:pPr>
          </w:p>
        </w:tc>
      </w:tr>
      <w:tr w:rsidR="000E01F5" w:rsidRPr="000022A9" w:rsidTr="00F327EF">
        <w:tc>
          <w:tcPr>
            <w:tcW w:w="10348" w:type="dxa"/>
            <w:shd w:val="clear" w:color="auto" w:fill="auto"/>
          </w:tcPr>
          <w:p w:rsidR="000E01F5" w:rsidRPr="000E01F5" w:rsidRDefault="000E01F5" w:rsidP="000E01F5">
            <w:pPr>
              <w:rPr>
                <w:rFonts w:ascii="Comic Sans MS" w:hAnsi="Comic Sans MS"/>
                <w:sz w:val="20"/>
                <w:szCs w:val="20"/>
              </w:rPr>
            </w:pPr>
          </w:p>
        </w:tc>
      </w:tr>
      <w:tr w:rsidR="000E01F5" w:rsidRPr="000022A9" w:rsidTr="00F327EF">
        <w:tc>
          <w:tcPr>
            <w:tcW w:w="10348" w:type="dxa"/>
            <w:shd w:val="clear" w:color="auto" w:fill="auto"/>
          </w:tcPr>
          <w:p w:rsidR="000E01F5" w:rsidRPr="000E01F5" w:rsidRDefault="000E01F5" w:rsidP="00183EE1">
            <w:pPr>
              <w:rPr>
                <w:rFonts w:ascii="Comic Sans MS" w:hAnsi="Comic Sans MS"/>
                <w:sz w:val="20"/>
                <w:szCs w:val="20"/>
              </w:rPr>
            </w:pPr>
          </w:p>
        </w:tc>
      </w:tr>
    </w:tbl>
    <w:p w:rsidR="00BD5769" w:rsidRDefault="00F2414E">
      <w:r>
        <w:rPr>
          <w:noProof/>
        </w:rPr>
        <w:pict>
          <v:shape id="Text Box 10" o:spid="_x0000_s1027" type="#_x0000_t202" style="position:absolute;margin-left:-30.45pt;margin-top:250.4pt;width:261.75pt;height:3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" fillcolor="white [3201]" strokeweight=".5pt">
            <v:textbox>
              <w:txbxContent>
                <w:p w:rsidR="00D83A31" w:rsidRDefault="00D83A31" w:rsidP="00D83A31">
                  <w:pPr>
                    <w:pStyle w:val="NormalWeb"/>
                    <w:spacing w:line="360" w:lineRule="atLeast"/>
                    <w:rPr>
                      <w:rFonts w:ascii="Comic Sans MS" w:hAnsi="Comic Sans MS"/>
                      <w:sz w:val="20"/>
                      <w:szCs w:val="20"/>
                      <w:lang/>
                    </w:rPr>
                  </w:pPr>
                  <w:r w:rsidRPr="009B429F">
                    <w:rPr>
                      <w:rFonts w:ascii="Comic Sans MS" w:hAnsi="Comic Sans MS"/>
                      <w:sz w:val="20"/>
                      <w:szCs w:val="20"/>
                      <w:lang/>
                    </w:rPr>
                    <w:t>We all have learning characteristics – learning styles – because we all learn in different ways. Some of us read … others pre</w:t>
                  </w:r>
                  <w:r>
                    <w:rPr>
                      <w:rFonts w:ascii="Comic Sans MS" w:hAnsi="Comic Sans MS"/>
                      <w:sz w:val="20"/>
                      <w:szCs w:val="20"/>
                      <w:lang/>
                    </w:rPr>
                    <w:t>fer listening to an audio book …</w:t>
                  </w:r>
                  <w:r w:rsidRPr="009B429F">
                    <w:rPr>
                      <w:rFonts w:ascii="Comic Sans MS" w:hAnsi="Comic Sans MS"/>
                      <w:sz w:val="20"/>
                      <w:szCs w:val="20"/>
                      <w:lang/>
                    </w:rPr>
                    <w:t xml:space="preserve"> others are hands on learners and will never get much out of a book because they prefer taking things apart to see how they work!</w:t>
                  </w:r>
                </w:p>
                <w:p w:rsidR="00D83A31" w:rsidRDefault="00D83A31" w:rsidP="00D83A31">
                  <w:pPr>
                    <w:pStyle w:val="NormalWeb"/>
                    <w:spacing w:line="360" w:lineRule="atLeast"/>
                    <w:rPr>
                      <w:rFonts w:ascii="Comic Sans MS" w:hAnsi="Comic Sans MS"/>
                      <w:sz w:val="20"/>
                      <w:szCs w:val="20"/>
                      <w:lang/>
                    </w:rPr>
                  </w:pPr>
                  <w:r w:rsidRPr="009B429F">
                    <w:rPr>
                      <w:rFonts w:ascii="Comic Sans MS" w:hAnsi="Comic Sans MS"/>
                      <w:sz w:val="20"/>
                      <w:szCs w:val="20"/>
                      <w:lang/>
                    </w:rPr>
                    <w:t>Your child is the same – they have their own set of learning characteristics. When we have observed your child’s learning characteristics we can start to understand how they learn. When we understand how they learn we can support their future learning by using their learning characteristics in our planning.</w:t>
                  </w:r>
                </w:p>
                <w:p w:rsidR="00D83A31" w:rsidRDefault="00D83A31" w:rsidP="00D83A31">
                  <w:pPr>
                    <w:pStyle w:val="NormalWeb"/>
                    <w:spacing w:line="360" w:lineRule="atLeast"/>
                    <w:rPr>
                      <w:rFonts w:ascii="Comic Sans MS" w:hAnsi="Comic Sans MS"/>
                      <w:sz w:val="20"/>
                      <w:szCs w:val="20"/>
                      <w:lang/>
                    </w:rPr>
                  </w:pPr>
                  <w:r w:rsidRPr="009B429F">
                    <w:rPr>
                      <w:rFonts w:ascii="Comic Sans MS" w:hAnsi="Comic Sans MS"/>
                      <w:sz w:val="20"/>
                      <w:szCs w:val="20"/>
                      <w:lang/>
                    </w:rPr>
                    <w:t>It’s not as complicated as it sounds! We might, for example, spot your child learning through a schema (a repeated pattern of play) and we can plan some more activities that link into the ways they are currently learning.</w:t>
                  </w:r>
                </w:p>
                <w:p w:rsidR="00D83A31" w:rsidRDefault="00D83A31"/>
              </w:txbxContent>
            </v:textbox>
          </v:shape>
        </w:pict>
      </w:r>
      <w:r>
        <w:rPr>
          <w:noProof/>
        </w:rPr>
        <w:pict>
          <v:shape id="Text Box 11" o:spid="_x0000_s1028" type="#_x0000_t202" style="position:absolute;margin-left:252.3pt;margin-top:250.75pt;width:254.25pt;height:3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ULblwIAALwFAAAOAAAAZHJzL2Uyb0RvYy54bWysVE1PGzEQvVfqf7B8L5uEhEL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" fillcolor="white [3201]" strokeweight=".5pt">
            <v:textbox>
              <w:txbxContent>
                <w:p w:rsidR="00D83A31" w:rsidRDefault="00D83A31" w:rsidP="00D83A31">
                  <w:pPr>
                    <w:pStyle w:val="NormalWeb"/>
                    <w:spacing w:line="360" w:lineRule="atLeast"/>
                    <w:rPr>
                      <w:rFonts w:ascii="Comic Sans MS" w:hAnsi="Comic Sans MS"/>
                      <w:sz w:val="20"/>
                      <w:szCs w:val="20"/>
                      <w:lang/>
                    </w:rPr>
                  </w:pPr>
                  <w:r w:rsidRPr="009B429F">
                    <w:rPr>
                      <w:rFonts w:ascii="Comic Sans MS" w:hAnsi="Comic Sans MS"/>
                      <w:sz w:val="20"/>
                      <w:szCs w:val="20"/>
                      <w:lang/>
                    </w:rPr>
                    <w:t>Or we might notice that your child prefers to use puppets so they have a visual representation of stories, songs and rhymes so we will make sure we include lots of visual prompts in their play.</w:t>
                  </w:r>
                </w:p>
                <w:p w:rsidR="00D83A31" w:rsidRDefault="00D83A31" w:rsidP="00D83A31">
                  <w:pPr>
                    <w:pStyle w:val="NormalWeb"/>
                    <w:spacing w:line="360" w:lineRule="atLeast"/>
                    <w:rPr>
                      <w:rFonts w:ascii="Comic Sans MS" w:hAnsi="Comic Sans MS"/>
                      <w:sz w:val="20"/>
                      <w:szCs w:val="20"/>
                      <w:lang/>
                    </w:rPr>
                  </w:pPr>
                  <w:r w:rsidRPr="009B429F">
                    <w:rPr>
                      <w:rFonts w:ascii="Comic Sans MS" w:hAnsi="Comic Sans MS"/>
                      <w:sz w:val="20"/>
                      <w:szCs w:val="20"/>
                      <w:lang/>
                    </w:rPr>
                    <w:t>We need your help to note your child’s learning characteristics. Please let us know what learning characteristics you spot at home so we can use them here to support your child.</w:t>
                  </w:r>
                </w:p>
                <w:p w:rsidR="00D83A31" w:rsidRPr="009B429F" w:rsidRDefault="00D83A31" w:rsidP="00D83A31">
                  <w:pPr>
                    <w:pStyle w:val="NormalWeb"/>
                    <w:spacing w:line="360" w:lineRule="atLeast"/>
                    <w:rPr>
                      <w:rFonts w:ascii="Comic Sans MS" w:hAnsi="Comic Sans MS"/>
                      <w:sz w:val="20"/>
                      <w:szCs w:val="20"/>
                      <w:lang/>
                    </w:rPr>
                  </w:pPr>
                  <w:r w:rsidRPr="009B429F">
                    <w:rPr>
                      <w:rFonts w:ascii="Comic Sans MS" w:hAnsi="Comic Sans MS"/>
                      <w:sz w:val="20"/>
                      <w:szCs w:val="20"/>
                      <w:lang/>
                    </w:rPr>
                    <w:t>As ever, do not hesitate to ask if you need clarification on any</w:t>
                  </w:r>
                  <w:r>
                    <w:rPr>
                      <w:rFonts w:ascii="Comic Sans MS" w:hAnsi="Comic Sans MS"/>
                      <w:sz w:val="20"/>
                      <w:szCs w:val="20"/>
                      <w:lang/>
                    </w:rPr>
                    <w:t xml:space="preserve"> aspect of ‘Characteristics of E</w:t>
                  </w:r>
                  <w:r w:rsidRPr="009B429F">
                    <w:rPr>
                      <w:rFonts w:ascii="Comic Sans MS" w:hAnsi="Comic Sans MS"/>
                      <w:sz w:val="20"/>
                      <w:szCs w:val="20"/>
                      <w:lang/>
                    </w:rPr>
                    <w:t>ffective Learning’</w:t>
                  </w:r>
                </w:p>
                <w:p w:rsidR="00D83A31" w:rsidRPr="009B429F" w:rsidRDefault="00D83A31" w:rsidP="00D83A31">
                  <w:pPr>
                    <w:pStyle w:val="NormalWeb"/>
                    <w:spacing w:line="360" w:lineRule="atLeast"/>
                    <w:rPr>
                      <w:rFonts w:ascii="Comic Sans MS" w:hAnsi="Comic Sans MS"/>
                      <w:sz w:val="20"/>
                      <w:szCs w:val="20"/>
                      <w:lang/>
                    </w:rPr>
                  </w:pPr>
                  <w:r w:rsidRPr="009B429F">
                    <w:rPr>
                      <w:rFonts w:ascii="Comic Sans MS" w:hAnsi="Comic Sans MS"/>
                      <w:sz w:val="20"/>
                      <w:szCs w:val="20"/>
                      <w:lang/>
                    </w:rPr>
                    <w:t>With thanks,</w:t>
                  </w:r>
                </w:p>
                <w:p w:rsidR="00D83A31" w:rsidRDefault="00D83A31" w:rsidP="00D83A31">
                  <w:pPr>
                    <w:pStyle w:val="NormalWeb"/>
                    <w:spacing w:before="0" w:beforeAutospacing="0" w:after="0" w:afterAutospacing="0" w:line="360" w:lineRule="atLeast"/>
                    <w:rPr>
                      <w:rFonts w:ascii="Comic Sans MS" w:hAnsi="Comic Sans MS"/>
                      <w:lang/>
                    </w:rPr>
                  </w:pPr>
                  <w:r w:rsidRPr="00FA1ACB">
                    <w:rPr>
                      <w:rFonts w:ascii="Comic Sans MS" w:hAnsi="Comic Sans MS"/>
                      <w:lang/>
                    </w:rPr>
                    <w:t>Hazel Stiles</w:t>
                  </w:r>
                </w:p>
                <w:p w:rsidR="00D83A31" w:rsidRPr="00C67BEB" w:rsidRDefault="00D83A31" w:rsidP="00D83A31">
                  <w:pPr>
                    <w:pStyle w:val="NormalWeb"/>
                    <w:spacing w:before="0" w:beforeAutospacing="0" w:after="0" w:afterAutospacing="0" w:line="360" w:lineRule="atLeast"/>
                    <w:rPr>
                      <w:rFonts w:ascii="Comic Sans MS" w:hAnsi="Comic Sans MS"/>
                      <w:sz w:val="20"/>
                      <w:szCs w:val="20"/>
                      <w:lang/>
                    </w:rPr>
                  </w:pPr>
                  <w:r w:rsidRPr="00C67BEB">
                    <w:rPr>
                      <w:rFonts w:ascii="Comic Sans MS" w:hAnsi="Comic Sans MS"/>
                      <w:sz w:val="20"/>
                      <w:szCs w:val="20"/>
                      <w:lang/>
                    </w:rPr>
                    <w:t>Pre-School Leader</w:t>
                  </w:r>
                </w:p>
                <w:p w:rsidR="00D83A31" w:rsidRDefault="00D83A31"/>
              </w:txbxContent>
            </v:textbox>
          </v:shape>
        </w:pict>
      </w:r>
    </w:p>
    <w:sectPr w:rsidR="00BD5769" w:rsidSect="005226E8">
      <w:pgSz w:w="11906" w:h="16838"/>
      <w:pgMar w:top="0" w:right="1134" w:bottom="17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OVERY White BG[1]" style="width:5in;height:396pt;visibility:visible;mso-wrap-style:square" o:bullet="t">
        <v:imagedata r:id="rId1" o:title="DOVERY White BG[1]"/>
      </v:shape>
    </w:pict>
  </w:numPicBullet>
  <w:abstractNum w:abstractNumId="0">
    <w:nsid w:val="3D802392"/>
    <w:multiLevelType w:val="hybridMultilevel"/>
    <w:tmpl w:val="9C5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625E65"/>
    <w:multiLevelType w:val="hybridMultilevel"/>
    <w:tmpl w:val="282C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D03CA9"/>
    <w:multiLevelType w:val="hybridMultilevel"/>
    <w:tmpl w:val="9FA038AC"/>
    <w:lvl w:ilvl="0" w:tplc="A9720D12">
      <w:start w:val="1"/>
      <w:numFmt w:val="bullet"/>
      <w:lvlText w:val=""/>
      <w:lvlPicBulletId w:val="0"/>
      <w:lvlJc w:val="left"/>
      <w:pPr>
        <w:tabs>
          <w:tab w:val="num" w:pos="720"/>
        </w:tabs>
        <w:ind w:left="720" w:hanging="360"/>
      </w:pPr>
      <w:rPr>
        <w:rFonts w:ascii="Symbol" w:hAnsi="Symbol" w:hint="default"/>
      </w:rPr>
    </w:lvl>
    <w:lvl w:ilvl="1" w:tplc="DCAE8556" w:tentative="1">
      <w:start w:val="1"/>
      <w:numFmt w:val="bullet"/>
      <w:lvlText w:val=""/>
      <w:lvlJc w:val="left"/>
      <w:pPr>
        <w:tabs>
          <w:tab w:val="num" w:pos="1440"/>
        </w:tabs>
        <w:ind w:left="1440" w:hanging="360"/>
      </w:pPr>
      <w:rPr>
        <w:rFonts w:ascii="Symbol" w:hAnsi="Symbol" w:hint="default"/>
      </w:rPr>
    </w:lvl>
    <w:lvl w:ilvl="2" w:tplc="C7A0EFC8" w:tentative="1">
      <w:start w:val="1"/>
      <w:numFmt w:val="bullet"/>
      <w:lvlText w:val=""/>
      <w:lvlJc w:val="left"/>
      <w:pPr>
        <w:tabs>
          <w:tab w:val="num" w:pos="2160"/>
        </w:tabs>
        <w:ind w:left="2160" w:hanging="360"/>
      </w:pPr>
      <w:rPr>
        <w:rFonts w:ascii="Symbol" w:hAnsi="Symbol" w:hint="default"/>
      </w:rPr>
    </w:lvl>
    <w:lvl w:ilvl="3" w:tplc="56AA23D8" w:tentative="1">
      <w:start w:val="1"/>
      <w:numFmt w:val="bullet"/>
      <w:lvlText w:val=""/>
      <w:lvlJc w:val="left"/>
      <w:pPr>
        <w:tabs>
          <w:tab w:val="num" w:pos="2880"/>
        </w:tabs>
        <w:ind w:left="2880" w:hanging="360"/>
      </w:pPr>
      <w:rPr>
        <w:rFonts w:ascii="Symbol" w:hAnsi="Symbol" w:hint="default"/>
      </w:rPr>
    </w:lvl>
    <w:lvl w:ilvl="4" w:tplc="745A1588" w:tentative="1">
      <w:start w:val="1"/>
      <w:numFmt w:val="bullet"/>
      <w:lvlText w:val=""/>
      <w:lvlJc w:val="left"/>
      <w:pPr>
        <w:tabs>
          <w:tab w:val="num" w:pos="3600"/>
        </w:tabs>
        <w:ind w:left="3600" w:hanging="360"/>
      </w:pPr>
      <w:rPr>
        <w:rFonts w:ascii="Symbol" w:hAnsi="Symbol" w:hint="default"/>
      </w:rPr>
    </w:lvl>
    <w:lvl w:ilvl="5" w:tplc="7C181C08" w:tentative="1">
      <w:start w:val="1"/>
      <w:numFmt w:val="bullet"/>
      <w:lvlText w:val=""/>
      <w:lvlJc w:val="left"/>
      <w:pPr>
        <w:tabs>
          <w:tab w:val="num" w:pos="4320"/>
        </w:tabs>
        <w:ind w:left="4320" w:hanging="360"/>
      </w:pPr>
      <w:rPr>
        <w:rFonts w:ascii="Symbol" w:hAnsi="Symbol" w:hint="default"/>
      </w:rPr>
    </w:lvl>
    <w:lvl w:ilvl="6" w:tplc="C996F2BE" w:tentative="1">
      <w:start w:val="1"/>
      <w:numFmt w:val="bullet"/>
      <w:lvlText w:val=""/>
      <w:lvlJc w:val="left"/>
      <w:pPr>
        <w:tabs>
          <w:tab w:val="num" w:pos="5040"/>
        </w:tabs>
        <w:ind w:left="5040" w:hanging="360"/>
      </w:pPr>
      <w:rPr>
        <w:rFonts w:ascii="Symbol" w:hAnsi="Symbol" w:hint="default"/>
      </w:rPr>
    </w:lvl>
    <w:lvl w:ilvl="7" w:tplc="F266C838" w:tentative="1">
      <w:start w:val="1"/>
      <w:numFmt w:val="bullet"/>
      <w:lvlText w:val=""/>
      <w:lvlJc w:val="left"/>
      <w:pPr>
        <w:tabs>
          <w:tab w:val="num" w:pos="5760"/>
        </w:tabs>
        <w:ind w:left="5760" w:hanging="360"/>
      </w:pPr>
      <w:rPr>
        <w:rFonts w:ascii="Symbol" w:hAnsi="Symbol" w:hint="default"/>
      </w:rPr>
    </w:lvl>
    <w:lvl w:ilvl="8" w:tplc="9AC63140" w:tentative="1">
      <w:start w:val="1"/>
      <w:numFmt w:val="bullet"/>
      <w:lvlText w:val=""/>
      <w:lvlJc w:val="left"/>
      <w:pPr>
        <w:tabs>
          <w:tab w:val="num" w:pos="6480"/>
        </w:tabs>
        <w:ind w:left="6480" w:hanging="360"/>
      </w:pPr>
      <w:rPr>
        <w:rFonts w:ascii="Symbol" w:hAnsi="Symbol" w:hint="default"/>
      </w:rPr>
    </w:lvl>
  </w:abstractNum>
  <w:abstractNum w:abstractNumId="3">
    <w:nsid w:val="4B3A3764"/>
    <w:multiLevelType w:val="hybridMultilevel"/>
    <w:tmpl w:val="91F4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87467D"/>
    <w:multiLevelType w:val="hybridMultilevel"/>
    <w:tmpl w:val="E4BED930"/>
    <w:lvl w:ilvl="0" w:tplc="A0901E12">
      <w:start w:val="1"/>
      <w:numFmt w:val="bullet"/>
      <w:lvlText w:val=""/>
      <w:lvlPicBulletId w:val="0"/>
      <w:lvlJc w:val="left"/>
      <w:pPr>
        <w:tabs>
          <w:tab w:val="num" w:pos="720"/>
        </w:tabs>
        <w:ind w:left="720" w:hanging="360"/>
      </w:pPr>
      <w:rPr>
        <w:rFonts w:ascii="Symbol" w:hAnsi="Symbol" w:hint="default"/>
      </w:rPr>
    </w:lvl>
    <w:lvl w:ilvl="1" w:tplc="F7869876" w:tentative="1">
      <w:start w:val="1"/>
      <w:numFmt w:val="bullet"/>
      <w:lvlText w:val=""/>
      <w:lvlJc w:val="left"/>
      <w:pPr>
        <w:tabs>
          <w:tab w:val="num" w:pos="1440"/>
        </w:tabs>
        <w:ind w:left="1440" w:hanging="360"/>
      </w:pPr>
      <w:rPr>
        <w:rFonts w:ascii="Symbol" w:hAnsi="Symbol" w:hint="default"/>
      </w:rPr>
    </w:lvl>
    <w:lvl w:ilvl="2" w:tplc="810E7CB4" w:tentative="1">
      <w:start w:val="1"/>
      <w:numFmt w:val="bullet"/>
      <w:lvlText w:val=""/>
      <w:lvlJc w:val="left"/>
      <w:pPr>
        <w:tabs>
          <w:tab w:val="num" w:pos="2160"/>
        </w:tabs>
        <w:ind w:left="2160" w:hanging="360"/>
      </w:pPr>
      <w:rPr>
        <w:rFonts w:ascii="Symbol" w:hAnsi="Symbol" w:hint="default"/>
      </w:rPr>
    </w:lvl>
    <w:lvl w:ilvl="3" w:tplc="7AD2700C" w:tentative="1">
      <w:start w:val="1"/>
      <w:numFmt w:val="bullet"/>
      <w:lvlText w:val=""/>
      <w:lvlJc w:val="left"/>
      <w:pPr>
        <w:tabs>
          <w:tab w:val="num" w:pos="2880"/>
        </w:tabs>
        <w:ind w:left="2880" w:hanging="360"/>
      </w:pPr>
      <w:rPr>
        <w:rFonts w:ascii="Symbol" w:hAnsi="Symbol" w:hint="default"/>
      </w:rPr>
    </w:lvl>
    <w:lvl w:ilvl="4" w:tplc="E6DAECA8" w:tentative="1">
      <w:start w:val="1"/>
      <w:numFmt w:val="bullet"/>
      <w:lvlText w:val=""/>
      <w:lvlJc w:val="left"/>
      <w:pPr>
        <w:tabs>
          <w:tab w:val="num" w:pos="3600"/>
        </w:tabs>
        <w:ind w:left="3600" w:hanging="360"/>
      </w:pPr>
      <w:rPr>
        <w:rFonts w:ascii="Symbol" w:hAnsi="Symbol" w:hint="default"/>
      </w:rPr>
    </w:lvl>
    <w:lvl w:ilvl="5" w:tplc="9398DB00" w:tentative="1">
      <w:start w:val="1"/>
      <w:numFmt w:val="bullet"/>
      <w:lvlText w:val=""/>
      <w:lvlJc w:val="left"/>
      <w:pPr>
        <w:tabs>
          <w:tab w:val="num" w:pos="4320"/>
        </w:tabs>
        <w:ind w:left="4320" w:hanging="360"/>
      </w:pPr>
      <w:rPr>
        <w:rFonts w:ascii="Symbol" w:hAnsi="Symbol" w:hint="default"/>
      </w:rPr>
    </w:lvl>
    <w:lvl w:ilvl="6" w:tplc="3A901F96" w:tentative="1">
      <w:start w:val="1"/>
      <w:numFmt w:val="bullet"/>
      <w:lvlText w:val=""/>
      <w:lvlJc w:val="left"/>
      <w:pPr>
        <w:tabs>
          <w:tab w:val="num" w:pos="5040"/>
        </w:tabs>
        <w:ind w:left="5040" w:hanging="360"/>
      </w:pPr>
      <w:rPr>
        <w:rFonts w:ascii="Symbol" w:hAnsi="Symbol" w:hint="default"/>
      </w:rPr>
    </w:lvl>
    <w:lvl w:ilvl="7" w:tplc="37B2286A" w:tentative="1">
      <w:start w:val="1"/>
      <w:numFmt w:val="bullet"/>
      <w:lvlText w:val=""/>
      <w:lvlJc w:val="left"/>
      <w:pPr>
        <w:tabs>
          <w:tab w:val="num" w:pos="5760"/>
        </w:tabs>
        <w:ind w:left="5760" w:hanging="360"/>
      </w:pPr>
      <w:rPr>
        <w:rFonts w:ascii="Symbol" w:hAnsi="Symbol" w:hint="default"/>
      </w:rPr>
    </w:lvl>
    <w:lvl w:ilvl="8" w:tplc="F1B8D4C0"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0837"/>
    <w:rsid w:val="00075087"/>
    <w:rsid w:val="000C533C"/>
    <w:rsid w:val="000E01F5"/>
    <w:rsid w:val="00161074"/>
    <w:rsid w:val="002724BC"/>
    <w:rsid w:val="004029FD"/>
    <w:rsid w:val="0043142D"/>
    <w:rsid w:val="005226E8"/>
    <w:rsid w:val="0064471C"/>
    <w:rsid w:val="007A7079"/>
    <w:rsid w:val="00835884"/>
    <w:rsid w:val="00845768"/>
    <w:rsid w:val="009B429F"/>
    <w:rsid w:val="009C1ACE"/>
    <w:rsid w:val="009D2385"/>
    <w:rsid w:val="00A06F77"/>
    <w:rsid w:val="00BD5769"/>
    <w:rsid w:val="00C42B49"/>
    <w:rsid w:val="00C67BEB"/>
    <w:rsid w:val="00D22FF0"/>
    <w:rsid w:val="00D70837"/>
    <w:rsid w:val="00D83A31"/>
    <w:rsid w:val="00E030FC"/>
    <w:rsid w:val="00F2414E"/>
    <w:rsid w:val="00F327EF"/>
    <w:rsid w:val="00FA1A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1F5"/>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qFormat/>
    <w:rsid w:val="00D7083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837"/>
    <w:rPr>
      <w:rFonts w:ascii="Times New Roman" w:hAnsi="Times New Roman" w:cs="Times New Roman"/>
      <w:b/>
      <w:bCs/>
      <w:kern w:val="36"/>
      <w:sz w:val="48"/>
      <w:szCs w:val="48"/>
      <w:lang w:eastAsia="en-GB"/>
    </w:rPr>
  </w:style>
  <w:style w:type="character" w:styleId="Hyperlink">
    <w:name w:val="Hyperlink"/>
    <w:basedOn w:val="DefaultParagraphFont"/>
    <w:rsid w:val="00D70837"/>
    <w:rPr>
      <w:color w:val="0000FF"/>
      <w:u w:val="single"/>
    </w:rPr>
  </w:style>
  <w:style w:type="paragraph" w:styleId="NormalWeb">
    <w:name w:val="Normal (Web)"/>
    <w:basedOn w:val="Normal"/>
    <w:rsid w:val="00D70837"/>
    <w:pPr>
      <w:spacing w:before="100" w:beforeAutospacing="1" w:after="100" w:afterAutospacing="1"/>
    </w:pPr>
  </w:style>
  <w:style w:type="paragraph" w:styleId="BalloonText">
    <w:name w:val="Balloon Text"/>
    <w:basedOn w:val="Normal"/>
    <w:link w:val="BalloonTextChar"/>
    <w:uiPriority w:val="99"/>
    <w:semiHidden/>
    <w:unhideWhenUsed/>
    <w:rsid w:val="00D70837"/>
    <w:rPr>
      <w:rFonts w:ascii="Tahoma" w:hAnsi="Tahoma" w:cs="Tahoma"/>
      <w:sz w:val="16"/>
      <w:szCs w:val="16"/>
    </w:rPr>
  </w:style>
  <w:style w:type="character" w:customStyle="1" w:styleId="BalloonTextChar">
    <w:name w:val="Balloon Text Char"/>
    <w:basedOn w:val="DefaultParagraphFont"/>
    <w:link w:val="BalloonText"/>
    <w:uiPriority w:val="99"/>
    <w:semiHidden/>
    <w:rsid w:val="00D70837"/>
    <w:rPr>
      <w:rFonts w:ascii="Tahoma" w:hAnsi="Tahoma" w:cs="Tahoma"/>
      <w:sz w:val="16"/>
      <w:szCs w:val="16"/>
      <w:lang w:eastAsia="en-GB"/>
    </w:rPr>
  </w:style>
  <w:style w:type="paragraph" w:styleId="ListParagraph">
    <w:name w:val="List Paragraph"/>
    <w:basedOn w:val="Normal"/>
    <w:uiPriority w:val="34"/>
    <w:qFormat/>
    <w:rsid w:val="009C1A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1F5"/>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qFormat/>
    <w:rsid w:val="00D7083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837"/>
    <w:rPr>
      <w:rFonts w:ascii="Times New Roman" w:hAnsi="Times New Roman" w:cs="Times New Roman"/>
      <w:b/>
      <w:bCs/>
      <w:kern w:val="36"/>
      <w:sz w:val="48"/>
      <w:szCs w:val="48"/>
      <w:lang w:eastAsia="en-GB"/>
    </w:rPr>
  </w:style>
  <w:style w:type="character" w:styleId="Hyperlink">
    <w:name w:val="Hyperlink"/>
    <w:basedOn w:val="DefaultParagraphFont"/>
    <w:rsid w:val="00D70837"/>
    <w:rPr>
      <w:color w:val="0000FF"/>
      <w:u w:val="single"/>
    </w:rPr>
  </w:style>
  <w:style w:type="paragraph" w:styleId="NormalWeb">
    <w:name w:val="Normal (Web)"/>
    <w:basedOn w:val="Normal"/>
    <w:rsid w:val="00D70837"/>
    <w:pPr>
      <w:spacing w:before="100" w:beforeAutospacing="1" w:after="100" w:afterAutospacing="1"/>
    </w:pPr>
  </w:style>
  <w:style w:type="paragraph" w:styleId="BalloonText">
    <w:name w:val="Balloon Text"/>
    <w:basedOn w:val="Normal"/>
    <w:link w:val="BalloonTextChar"/>
    <w:uiPriority w:val="99"/>
    <w:semiHidden/>
    <w:unhideWhenUsed/>
    <w:rsid w:val="00D70837"/>
    <w:rPr>
      <w:rFonts w:ascii="Tahoma" w:hAnsi="Tahoma" w:cs="Tahoma"/>
      <w:sz w:val="16"/>
      <w:szCs w:val="16"/>
    </w:rPr>
  </w:style>
  <w:style w:type="character" w:customStyle="1" w:styleId="BalloonTextChar">
    <w:name w:val="Balloon Text Char"/>
    <w:basedOn w:val="DefaultParagraphFont"/>
    <w:link w:val="BalloonText"/>
    <w:uiPriority w:val="99"/>
    <w:semiHidden/>
    <w:rsid w:val="00D70837"/>
    <w:rPr>
      <w:rFonts w:ascii="Tahoma" w:hAnsi="Tahoma" w:cs="Tahoma"/>
      <w:sz w:val="16"/>
      <w:szCs w:val="16"/>
      <w:lang w:eastAsia="en-GB"/>
    </w:rPr>
  </w:style>
  <w:style w:type="paragraph" w:styleId="ListParagraph">
    <w:name w:val="List Paragraph"/>
    <w:basedOn w:val="Normal"/>
    <w:uiPriority w:val="34"/>
    <w:qFormat/>
    <w:rsid w:val="009C1A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175E-DE9E-42EF-B95D-AF63C5D1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dc:creator>
  <cp:lastModifiedBy>Gillian Claire</cp:lastModifiedBy>
  <cp:revision>2</cp:revision>
  <cp:lastPrinted>2015-10-21T13:11:00Z</cp:lastPrinted>
  <dcterms:created xsi:type="dcterms:W3CDTF">2016-11-02T20:40:00Z</dcterms:created>
  <dcterms:modified xsi:type="dcterms:W3CDTF">2016-11-02T20:40:00Z</dcterms:modified>
</cp:coreProperties>
</file>